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E03" w:rsidRDefault="00704E03" w:rsidP="00704E03">
      <w:pPr>
        <w:jc w:val="both"/>
        <w:rPr>
          <w:rFonts w:asciiTheme="majorHAnsi" w:hAnsiTheme="majorHAnsi"/>
          <w:b/>
        </w:rPr>
      </w:pPr>
    </w:p>
    <w:p w:rsidR="00704E03" w:rsidRDefault="00704E03" w:rsidP="00704E03">
      <w:pPr>
        <w:jc w:val="both"/>
        <w:rPr>
          <w:rFonts w:asciiTheme="majorHAnsi" w:hAnsiTheme="majorHAnsi"/>
          <w:b/>
        </w:rPr>
      </w:pPr>
    </w:p>
    <w:p w:rsidR="00704E03" w:rsidRDefault="00704E03" w:rsidP="00704E03">
      <w:pPr>
        <w:jc w:val="both"/>
        <w:rPr>
          <w:rFonts w:asciiTheme="majorHAnsi" w:hAnsiTheme="majorHAnsi"/>
          <w:b/>
        </w:rPr>
      </w:pPr>
    </w:p>
    <w:p w:rsidR="00704E03" w:rsidRDefault="00704E03" w:rsidP="00704E03">
      <w:pPr>
        <w:jc w:val="both"/>
        <w:rPr>
          <w:rFonts w:asciiTheme="majorHAnsi" w:hAnsiTheme="majorHAnsi"/>
          <w:b/>
        </w:rPr>
      </w:pPr>
    </w:p>
    <w:p w:rsidR="00704E03" w:rsidRDefault="00704E03" w:rsidP="00704E03">
      <w:pPr>
        <w:jc w:val="both"/>
        <w:rPr>
          <w:rFonts w:asciiTheme="majorHAnsi" w:hAnsiTheme="majorHAnsi"/>
          <w:b/>
        </w:rPr>
      </w:pPr>
    </w:p>
    <w:p w:rsidR="00704E03" w:rsidRDefault="00704E03" w:rsidP="00704E03">
      <w:pPr>
        <w:jc w:val="both"/>
        <w:rPr>
          <w:rFonts w:asciiTheme="majorHAnsi" w:hAnsiTheme="majorHAnsi"/>
          <w:b/>
        </w:rPr>
      </w:pPr>
    </w:p>
    <w:p w:rsidR="00704E03" w:rsidRDefault="00704E03" w:rsidP="00704E03">
      <w:pPr>
        <w:jc w:val="both"/>
        <w:rPr>
          <w:rFonts w:asciiTheme="majorHAnsi" w:hAnsiTheme="majorHAnsi"/>
          <w:b/>
        </w:rPr>
      </w:pPr>
    </w:p>
    <w:p w:rsidR="00704E03" w:rsidRDefault="00704E03" w:rsidP="00704E03">
      <w:pPr>
        <w:jc w:val="both"/>
        <w:rPr>
          <w:rFonts w:asciiTheme="majorHAnsi" w:hAnsiTheme="majorHAnsi"/>
          <w:b/>
        </w:rPr>
      </w:pPr>
    </w:p>
    <w:p w:rsidR="00704E03" w:rsidRPr="00AF105E" w:rsidRDefault="00704E03" w:rsidP="00704E03">
      <w:pPr>
        <w:jc w:val="both"/>
        <w:rPr>
          <w:rFonts w:asciiTheme="majorHAnsi" w:hAnsiTheme="majorHAnsi"/>
          <w:b/>
        </w:rPr>
      </w:pPr>
      <w:r w:rsidRPr="00AF105E">
        <w:rPr>
          <w:rFonts w:asciiTheme="majorHAnsi" w:hAnsiTheme="majorHAnsi"/>
          <w:b/>
        </w:rPr>
        <w:t>SESIÓN ORDINARIA-MIERCOLES 21 DE MAYO DE 2014.</w:t>
      </w:r>
    </w:p>
    <w:p w:rsidR="00704E03" w:rsidRPr="00AF105E" w:rsidRDefault="00704E03" w:rsidP="00704E03">
      <w:pPr>
        <w:jc w:val="both"/>
        <w:rPr>
          <w:rFonts w:asciiTheme="majorHAnsi" w:hAnsiTheme="majorHAnsi"/>
        </w:rPr>
      </w:pPr>
    </w:p>
    <w:p w:rsidR="00704E03" w:rsidRDefault="00704E03" w:rsidP="00704E03">
      <w:pPr>
        <w:pStyle w:val="Textoindependiente"/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704E03">
        <w:rPr>
          <w:rFonts w:asciiTheme="majorHAnsi" w:hAnsiTheme="majorHAnsi"/>
          <w:b/>
          <w:sz w:val="24"/>
          <w:szCs w:val="24"/>
        </w:rPr>
        <w:t>CONVOCATORIA</w:t>
      </w:r>
    </w:p>
    <w:p w:rsidR="00704E03" w:rsidRPr="00704E03" w:rsidRDefault="00704E03" w:rsidP="00704E03">
      <w:pPr>
        <w:pStyle w:val="Textoindependiente"/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704E03" w:rsidRPr="00AF105E" w:rsidRDefault="00704E03" w:rsidP="00704E03">
      <w:pPr>
        <w:contextualSpacing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Por disposición del Sr. Ramsses</w:t>
      </w:r>
      <w:bookmarkStart w:id="0" w:name="_GoBack"/>
      <w:bookmarkEnd w:id="0"/>
      <w:r w:rsidRPr="00AF105E">
        <w:rPr>
          <w:rFonts w:asciiTheme="majorHAnsi" w:hAnsiTheme="majorHAnsi"/>
        </w:rPr>
        <w:t xml:space="preserve"> Torres Espinosa, Alcalde del Gobierno Autónomo Descentralizado del Cantón Guaranda y, de conformidad con el Art. 318 del Código Orgánica de Organización Territorial, Autonomía y Descentralización, me permito CONVOCAR a ustedes a la Sesión Ordinaria  de Concejo, misma que tendrá lugar el miércoles 21 de mayo de 2014, a las 17:00 en el Salón de la ciudad, para tratar el siguiente orden del día:</w:t>
      </w:r>
    </w:p>
    <w:p w:rsidR="00704E03" w:rsidRPr="00AF105E" w:rsidRDefault="00704E03" w:rsidP="00704E03">
      <w:pPr>
        <w:pStyle w:val="Textoindependiente"/>
        <w:spacing w:after="0" w:line="240" w:lineRule="auto"/>
        <w:contextualSpacing/>
        <w:jc w:val="both"/>
        <w:rPr>
          <w:rFonts w:asciiTheme="majorHAnsi" w:hAnsiTheme="majorHAnsi"/>
          <w:sz w:val="24"/>
          <w:szCs w:val="24"/>
        </w:rPr>
      </w:pPr>
      <w:r w:rsidRPr="00AF105E">
        <w:rPr>
          <w:rFonts w:asciiTheme="majorHAnsi" w:hAnsiTheme="majorHAnsi"/>
          <w:sz w:val="24"/>
          <w:szCs w:val="24"/>
          <w:lang w:val="es-EC"/>
        </w:rPr>
        <w:t xml:space="preserve">1.- </w:t>
      </w:r>
      <w:r w:rsidRPr="00AF105E">
        <w:rPr>
          <w:rFonts w:asciiTheme="majorHAnsi" w:hAnsiTheme="majorHAnsi"/>
          <w:sz w:val="24"/>
          <w:szCs w:val="24"/>
        </w:rPr>
        <w:t>CONOCIMIENTO Y APROBACIÓN DEL ACTA DE LA SESIÓN INAUGURAL DEL DÍA 15      DE MAYO DE 2014.</w:t>
      </w:r>
    </w:p>
    <w:p w:rsidR="00704E03" w:rsidRPr="00AF105E" w:rsidRDefault="00704E03" w:rsidP="00704E03">
      <w:pPr>
        <w:pStyle w:val="Textoindependiente"/>
        <w:spacing w:after="0" w:line="240" w:lineRule="auto"/>
        <w:contextualSpacing/>
        <w:jc w:val="both"/>
        <w:rPr>
          <w:rFonts w:asciiTheme="majorHAnsi" w:hAnsiTheme="majorHAnsi"/>
          <w:sz w:val="24"/>
          <w:szCs w:val="24"/>
        </w:rPr>
      </w:pPr>
      <w:r w:rsidRPr="00AF105E">
        <w:rPr>
          <w:rFonts w:asciiTheme="majorHAnsi" w:hAnsiTheme="majorHAnsi"/>
          <w:sz w:val="24"/>
          <w:szCs w:val="24"/>
        </w:rPr>
        <w:t>2.- CONFORMACIÓN DE LAS COMISIONES DEL GOBIERNO AUTÓNOMO        DESCENTRALIZADO     DEL CANTÓN GUARANDA.</w:t>
      </w:r>
    </w:p>
    <w:p w:rsidR="00704E03" w:rsidRPr="00AF105E" w:rsidRDefault="00704E03" w:rsidP="00704E03">
      <w:pPr>
        <w:pStyle w:val="Textoindependiente"/>
        <w:spacing w:after="0" w:line="240" w:lineRule="auto"/>
        <w:contextualSpacing/>
        <w:jc w:val="both"/>
        <w:rPr>
          <w:rFonts w:asciiTheme="majorHAnsi" w:hAnsiTheme="majorHAnsi"/>
          <w:sz w:val="24"/>
          <w:szCs w:val="24"/>
        </w:rPr>
      </w:pPr>
      <w:r w:rsidRPr="00AF105E">
        <w:rPr>
          <w:rFonts w:asciiTheme="majorHAnsi" w:hAnsiTheme="majorHAnsi"/>
          <w:sz w:val="24"/>
          <w:szCs w:val="24"/>
        </w:rPr>
        <w:t>3.-  DESIGNACIÓN DEL CONCEJAL/A AL DIRECTORIO DE LA EMPA-G.EP.</w:t>
      </w:r>
    </w:p>
    <w:p w:rsidR="00704E03" w:rsidRPr="00AF105E" w:rsidRDefault="00704E03" w:rsidP="00704E03">
      <w:pPr>
        <w:pStyle w:val="Textoindependiente"/>
        <w:spacing w:after="0" w:line="240" w:lineRule="auto"/>
        <w:contextualSpacing/>
        <w:jc w:val="both"/>
        <w:rPr>
          <w:rFonts w:asciiTheme="majorHAnsi" w:hAnsiTheme="majorHAnsi"/>
          <w:sz w:val="24"/>
          <w:szCs w:val="24"/>
        </w:rPr>
      </w:pPr>
      <w:r w:rsidRPr="00AF105E">
        <w:rPr>
          <w:rFonts w:asciiTheme="majorHAnsi" w:hAnsiTheme="majorHAnsi"/>
          <w:sz w:val="24"/>
          <w:szCs w:val="24"/>
        </w:rPr>
        <w:t>4.- CONOCIMIENTO Y RESOLUCIÓN SOBRE EL ACTA DE LA SESIÓN RESERVADA LLEVADA A       EFECTO EL 14 DE MAYO DE 2014.</w:t>
      </w:r>
    </w:p>
    <w:p w:rsidR="00721E18" w:rsidRPr="00704E03" w:rsidRDefault="00721E18" w:rsidP="000C3A75">
      <w:pPr>
        <w:rPr>
          <w:lang w:val="es-ES_tradnl"/>
        </w:rPr>
      </w:pPr>
    </w:p>
    <w:p w:rsidR="00955DA1" w:rsidRDefault="00955DA1" w:rsidP="000C3A75"/>
    <w:p w:rsidR="00955DA1" w:rsidRDefault="00955DA1" w:rsidP="000C3A75"/>
    <w:p w:rsidR="00955DA1" w:rsidRDefault="00955DA1" w:rsidP="000C3A75"/>
    <w:p w:rsidR="00AE48E4" w:rsidRDefault="00AE48E4" w:rsidP="000C3A75"/>
    <w:p w:rsidR="00E0649A" w:rsidRPr="00F67C08" w:rsidRDefault="00E0649A" w:rsidP="00E0649A">
      <w:pPr>
        <w:pStyle w:val="Sinespaciado"/>
        <w:rPr>
          <w:b/>
        </w:rPr>
      </w:pPr>
      <w:r w:rsidRPr="00F67C08">
        <w:rPr>
          <w:b/>
        </w:rPr>
        <w:t xml:space="preserve">    </w:t>
      </w:r>
    </w:p>
    <w:p w:rsidR="00E0649A" w:rsidRDefault="00E0649A" w:rsidP="00E0649A">
      <w:pPr>
        <w:pStyle w:val="Sinespaciado"/>
      </w:pPr>
    </w:p>
    <w:p w:rsidR="00E0649A" w:rsidRDefault="00E0649A" w:rsidP="000C3A75"/>
    <w:p w:rsidR="00AE48E4" w:rsidRDefault="00AE48E4" w:rsidP="000C3A75"/>
    <w:p w:rsidR="00874A9A" w:rsidRDefault="00874A9A" w:rsidP="000C3A75"/>
    <w:p w:rsidR="00874A9A" w:rsidRDefault="00874A9A" w:rsidP="000C3A75"/>
    <w:p w:rsidR="00E37797" w:rsidRDefault="00E37797" w:rsidP="000C3A75"/>
    <w:p w:rsidR="00E37797" w:rsidRDefault="00E37797" w:rsidP="000C3A75"/>
    <w:p w:rsidR="00E37797" w:rsidRDefault="00E37797" w:rsidP="000C3A75"/>
    <w:p w:rsidR="00E37797" w:rsidRDefault="00E37797" w:rsidP="000C3A75"/>
    <w:sectPr w:rsidR="00E3779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42C" w:rsidRDefault="001A042C" w:rsidP="00721E18">
      <w:r>
        <w:separator/>
      </w:r>
    </w:p>
  </w:endnote>
  <w:endnote w:type="continuationSeparator" w:id="0">
    <w:p w:rsidR="001A042C" w:rsidRDefault="001A042C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42C" w:rsidRDefault="001A042C" w:rsidP="00721E18">
      <w:r>
        <w:separator/>
      </w:r>
    </w:p>
  </w:footnote>
  <w:footnote w:type="continuationSeparator" w:id="0">
    <w:p w:rsidR="001A042C" w:rsidRDefault="001A042C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4E03"/>
    <w:rsid w:val="0070781C"/>
    <w:rsid w:val="00721E18"/>
    <w:rsid w:val="00823398"/>
    <w:rsid w:val="00874A9A"/>
    <w:rsid w:val="00881FB6"/>
    <w:rsid w:val="009030A7"/>
    <w:rsid w:val="00955DA1"/>
    <w:rsid w:val="009B2694"/>
    <w:rsid w:val="00A74A75"/>
    <w:rsid w:val="00AE48E4"/>
    <w:rsid w:val="00B737EE"/>
    <w:rsid w:val="00C06461"/>
    <w:rsid w:val="00C35959"/>
    <w:rsid w:val="00D23A20"/>
    <w:rsid w:val="00DE2D15"/>
    <w:rsid w:val="00DF78A1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704E03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04E03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704E03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04E03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ANGELGARCIA</cp:lastModifiedBy>
  <cp:revision>3</cp:revision>
  <cp:lastPrinted>2014-08-06T17:13:00Z</cp:lastPrinted>
  <dcterms:created xsi:type="dcterms:W3CDTF">2014-08-13T16:16:00Z</dcterms:created>
  <dcterms:modified xsi:type="dcterms:W3CDTF">2014-08-13T16:21:00Z</dcterms:modified>
</cp:coreProperties>
</file>