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</w:p>
    <w:p w:rsidR="009B62B3" w:rsidRDefault="009B62B3" w:rsidP="009B62B3">
      <w:pPr>
        <w:jc w:val="both"/>
        <w:rPr>
          <w:b/>
        </w:rPr>
      </w:pPr>
      <w:r w:rsidRPr="00E6276B">
        <w:rPr>
          <w:b/>
        </w:rPr>
        <w:t>SESIÓN EXTRAORDINARIA-JUEVES 23 DE OCTUBRE  DE 2014.</w:t>
      </w:r>
    </w:p>
    <w:p w:rsidR="009B62B3" w:rsidRPr="00E6276B" w:rsidRDefault="009B62B3" w:rsidP="009B62B3">
      <w:pPr>
        <w:jc w:val="both"/>
        <w:rPr>
          <w:b/>
        </w:rPr>
      </w:pPr>
    </w:p>
    <w:p w:rsidR="009B62B3" w:rsidRPr="00E6276B" w:rsidRDefault="009B62B3" w:rsidP="009B62B3">
      <w:pPr>
        <w:pStyle w:val="Textoindependiente"/>
        <w:spacing w:line="240" w:lineRule="auto"/>
      </w:pPr>
      <w:r w:rsidRPr="00E6276B">
        <w:t>CONVOCATORIA</w:t>
      </w:r>
    </w:p>
    <w:p w:rsidR="009B62B3" w:rsidRDefault="009B62B3" w:rsidP="009B62B3">
      <w:pPr>
        <w:jc w:val="both"/>
      </w:pPr>
      <w:r w:rsidRPr="00E6276B">
        <w:t>Por disposición del Sr. Ramsses Torres Espinosa, Alcalde del Gobierno Autónomo Descentralizado del Cantón Guaranda, y de conformidad con el Art. 319 del Código Orgánica de Organización Territorial, Autonomía y Descentralización, me permito CONVOCAR a ustedes a la Sesión Extraordinaria de Concejo, misma que tendrá lugar el día   jueves 23 de octubre de 2014, a las 18h</w:t>
      </w:r>
      <w:proofErr w:type="gramStart"/>
      <w:r w:rsidRPr="00E6276B">
        <w:t>:00</w:t>
      </w:r>
      <w:proofErr w:type="gramEnd"/>
      <w:r w:rsidRPr="00E6276B">
        <w:t xml:space="preserve"> en el Salón de la Ciudad, para tratar el siguiente orden del día:</w:t>
      </w:r>
    </w:p>
    <w:p w:rsidR="009B62B3" w:rsidRPr="00E6276B" w:rsidRDefault="009B62B3" w:rsidP="009B62B3">
      <w:pPr>
        <w:jc w:val="both"/>
      </w:pPr>
      <w:bookmarkStart w:id="0" w:name="_GoBack"/>
      <w:bookmarkEnd w:id="0"/>
    </w:p>
    <w:p w:rsidR="009B62B3" w:rsidRPr="00E6276B" w:rsidRDefault="009B62B3" w:rsidP="009B62B3">
      <w:pPr>
        <w:jc w:val="both"/>
        <w:rPr>
          <w:b/>
        </w:rPr>
      </w:pPr>
      <w:r w:rsidRPr="00E6276B">
        <w:t>1.- CONOCIMIENTO, ANÁLISIS Y DETERMINACIÓN A EFECTO LA REFORMA AL PRESUPUESTO 2014, EN ATENCIÓN AL OFICIO NO. 2014-0086-DF-GAD-CG SUSCRITO POR EL SR. EDISON MAYORGA-DIRECTOR FINANCIERO (E) DEL GOBIERNO AUTÓNOMO DESCENTRALIZADO DEL CANTÓN GUARANDA, CONFORME PROCEDIMIENTOS NORMATIVOS.</w:t>
      </w:r>
    </w:p>
    <w:p w:rsidR="00E37797" w:rsidRPr="009B62B3" w:rsidRDefault="00E37797" w:rsidP="009B62B3"/>
    <w:sectPr w:rsidR="00E37797" w:rsidRPr="009B62B3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125" w:rsidRDefault="002C6125" w:rsidP="00721E18">
      <w:r>
        <w:separator/>
      </w:r>
    </w:p>
  </w:endnote>
  <w:endnote w:type="continuationSeparator" w:id="0">
    <w:p w:rsidR="002C6125" w:rsidRDefault="002C6125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125" w:rsidRDefault="002C6125" w:rsidP="00721E18">
      <w:r>
        <w:separator/>
      </w:r>
    </w:p>
  </w:footnote>
  <w:footnote w:type="continuationSeparator" w:id="0">
    <w:p w:rsidR="002C6125" w:rsidRDefault="002C6125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241D3E"/>
    <w:rsid w:val="002C6125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14253"/>
    <w:rsid w:val="00955DA1"/>
    <w:rsid w:val="009B2694"/>
    <w:rsid w:val="009B62B3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2014-11-13T14:46:00Z</dcterms:created>
  <dcterms:modified xsi:type="dcterms:W3CDTF">2014-11-13T14:46:00Z</dcterms:modified>
</cp:coreProperties>
</file>