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C44C41" w:rsidRDefault="00721E18" w:rsidP="000C3A75">
      <w:pPr>
        <w:rPr>
          <w:rFonts w:asciiTheme="minorHAnsi" w:hAnsiTheme="minorHAnsi"/>
        </w:rPr>
      </w:pPr>
    </w:p>
    <w:p w:rsidR="00B81A3A" w:rsidRPr="00C44C41" w:rsidRDefault="00B81A3A" w:rsidP="000C3A75">
      <w:pPr>
        <w:rPr>
          <w:rFonts w:asciiTheme="minorHAnsi" w:hAnsiTheme="minorHAnsi"/>
        </w:rPr>
      </w:pPr>
    </w:p>
    <w:p w:rsidR="00B81A3A" w:rsidRPr="00C44C41" w:rsidRDefault="00B81A3A" w:rsidP="000C3A75">
      <w:pPr>
        <w:rPr>
          <w:rFonts w:asciiTheme="minorHAnsi" w:hAnsiTheme="minorHAnsi"/>
        </w:rPr>
      </w:pPr>
    </w:p>
    <w:p w:rsidR="00B81A3A" w:rsidRPr="00C44C41" w:rsidRDefault="00B81A3A" w:rsidP="000C3A75">
      <w:pPr>
        <w:rPr>
          <w:rFonts w:asciiTheme="minorHAnsi" w:hAnsiTheme="minorHAnsi"/>
        </w:rPr>
      </w:pPr>
    </w:p>
    <w:p w:rsidR="00B81A3A" w:rsidRPr="00C44C41" w:rsidRDefault="00B81A3A" w:rsidP="000C3A75">
      <w:pPr>
        <w:rPr>
          <w:rFonts w:asciiTheme="minorHAnsi" w:hAnsiTheme="minorHAnsi"/>
        </w:rPr>
      </w:pPr>
    </w:p>
    <w:p w:rsidR="00B81A3A" w:rsidRPr="00C44C41" w:rsidRDefault="00B81A3A" w:rsidP="000C3A75">
      <w:pPr>
        <w:rPr>
          <w:rFonts w:asciiTheme="minorHAnsi" w:hAnsiTheme="minorHAnsi"/>
        </w:rPr>
      </w:pPr>
    </w:p>
    <w:p w:rsidR="00B81A3A" w:rsidRPr="00C44C41" w:rsidRDefault="00B81A3A" w:rsidP="000C3A75">
      <w:pPr>
        <w:rPr>
          <w:rFonts w:asciiTheme="minorHAnsi" w:hAnsiTheme="minorHAnsi"/>
        </w:rPr>
      </w:pPr>
    </w:p>
    <w:p w:rsidR="00C44C41" w:rsidRPr="00C44C41" w:rsidRDefault="00C44C41" w:rsidP="00C44C41">
      <w:pPr>
        <w:jc w:val="both"/>
        <w:rPr>
          <w:rFonts w:asciiTheme="minorHAnsi" w:hAnsiTheme="minorHAnsi"/>
          <w:b/>
        </w:rPr>
      </w:pPr>
      <w:r w:rsidRPr="00C44C41">
        <w:rPr>
          <w:rFonts w:asciiTheme="minorHAnsi" w:hAnsiTheme="minorHAnsi"/>
          <w:b/>
        </w:rPr>
        <w:t>SESIÓN ORDINARIA-MARTES 26 DE AGOSTO  DE 2014.</w:t>
      </w:r>
    </w:p>
    <w:p w:rsidR="00C44C41" w:rsidRPr="00C44C41" w:rsidRDefault="00C44C41" w:rsidP="00C44C41">
      <w:pPr>
        <w:jc w:val="both"/>
        <w:rPr>
          <w:rFonts w:asciiTheme="minorHAnsi" w:hAnsiTheme="minorHAnsi"/>
          <w:b/>
        </w:rPr>
      </w:pPr>
      <w:bookmarkStart w:id="0" w:name="_GoBack"/>
      <w:bookmarkEnd w:id="0"/>
    </w:p>
    <w:p w:rsidR="00C44C41" w:rsidRPr="00C44C41" w:rsidRDefault="00C44C41" w:rsidP="00C44C41">
      <w:pPr>
        <w:pStyle w:val="Textoindependiente"/>
        <w:rPr>
          <w:sz w:val="24"/>
          <w:szCs w:val="24"/>
        </w:rPr>
      </w:pPr>
      <w:r w:rsidRPr="00C44C41">
        <w:rPr>
          <w:sz w:val="24"/>
          <w:szCs w:val="24"/>
        </w:rPr>
        <w:t>CONVOCATORIA</w:t>
      </w:r>
    </w:p>
    <w:p w:rsidR="00C44C41" w:rsidRPr="00C44C41" w:rsidRDefault="00C44C41" w:rsidP="00C44C41">
      <w:pPr>
        <w:tabs>
          <w:tab w:val="left" w:pos="8789"/>
        </w:tabs>
        <w:ind w:right="49"/>
        <w:contextualSpacing/>
        <w:jc w:val="both"/>
        <w:rPr>
          <w:rFonts w:asciiTheme="minorHAnsi" w:hAnsiTheme="minorHAnsi"/>
        </w:rPr>
      </w:pPr>
      <w:r w:rsidRPr="00C44C41">
        <w:rPr>
          <w:rFonts w:asciiTheme="minorHAnsi" w:hAnsiTheme="minorHAnsi"/>
        </w:rPr>
        <w:t>Por disposición del Sr. Ramsses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día  26 de agosto de 2014, a las 10:30 en el Salón de la Ciudad, para tratar el siguiente orden del día:</w:t>
      </w:r>
    </w:p>
    <w:p w:rsidR="00C44C41" w:rsidRPr="00C44C41" w:rsidRDefault="00C44C41" w:rsidP="00C44C41">
      <w:pPr>
        <w:tabs>
          <w:tab w:val="left" w:pos="8789"/>
        </w:tabs>
        <w:ind w:right="49"/>
        <w:contextualSpacing/>
        <w:jc w:val="both"/>
        <w:rPr>
          <w:rFonts w:asciiTheme="minorHAnsi" w:hAnsiTheme="minorHAnsi"/>
        </w:rPr>
      </w:pPr>
    </w:p>
    <w:p w:rsidR="00C44C41" w:rsidRPr="00C44C41" w:rsidRDefault="00C44C41" w:rsidP="00C44C41">
      <w:pPr>
        <w:ind w:right="49"/>
        <w:jc w:val="both"/>
        <w:rPr>
          <w:rFonts w:asciiTheme="minorHAnsi" w:hAnsiTheme="minorHAnsi"/>
        </w:rPr>
      </w:pPr>
      <w:r w:rsidRPr="00C44C41">
        <w:rPr>
          <w:rFonts w:asciiTheme="minorHAnsi" w:hAnsiTheme="minorHAnsi"/>
        </w:rPr>
        <w:t>1.- CONOCIMIENTO Y APROBACIÓN DEL ACTA DE LA SESIÓN ORDINARIA DEL MARTES 19 DE AGOSTO DE 2014.</w:t>
      </w:r>
    </w:p>
    <w:p w:rsidR="00C44C41" w:rsidRPr="00C44C41" w:rsidRDefault="00C44C41" w:rsidP="00C44C41">
      <w:pPr>
        <w:ind w:right="49"/>
        <w:jc w:val="both"/>
        <w:rPr>
          <w:rFonts w:asciiTheme="minorHAnsi" w:hAnsiTheme="minorHAnsi"/>
        </w:rPr>
      </w:pPr>
    </w:p>
    <w:p w:rsidR="00C44C41" w:rsidRPr="00C44C41" w:rsidRDefault="00C44C41" w:rsidP="00C44C41">
      <w:pPr>
        <w:ind w:right="49"/>
        <w:jc w:val="both"/>
        <w:rPr>
          <w:rFonts w:asciiTheme="minorHAnsi" w:hAnsiTheme="minorHAnsi"/>
        </w:rPr>
      </w:pPr>
      <w:r w:rsidRPr="00C44C41">
        <w:rPr>
          <w:rFonts w:asciiTheme="minorHAnsi" w:hAnsiTheme="minorHAnsi"/>
        </w:rPr>
        <w:t xml:space="preserve">2.- CONOCIMIENTO Y ANÁLISIS DEL PROYECTO DE ORDENANZA SOBRE DISCAPACIDADES DEL GOBIERNO AUTÓNOMO DESCENTRALIZADO DEL CANTÓN GUARANDA, REMITIDO CONFORME OFICIO NO. SETEDIS-DP-BOLIVAR-2014-0116, DE  18 DE AGOSTO DEL 2014, POR LA SECRETARIA TÉCNICA DE DISCAPACIDADES.  </w:t>
      </w:r>
    </w:p>
    <w:p w:rsidR="00C44C41" w:rsidRPr="00C44C41" w:rsidRDefault="00C44C41" w:rsidP="00C44C41">
      <w:pPr>
        <w:ind w:right="49"/>
        <w:jc w:val="both"/>
        <w:rPr>
          <w:rFonts w:asciiTheme="minorHAnsi" w:hAnsiTheme="minorHAnsi"/>
        </w:rPr>
      </w:pPr>
    </w:p>
    <w:p w:rsidR="00C44C41" w:rsidRPr="00C44C41" w:rsidRDefault="00C44C41" w:rsidP="00C44C41">
      <w:pPr>
        <w:jc w:val="both"/>
        <w:rPr>
          <w:rFonts w:asciiTheme="minorHAnsi" w:hAnsiTheme="minorHAnsi"/>
        </w:rPr>
      </w:pPr>
      <w:r w:rsidRPr="00C44C41">
        <w:rPr>
          <w:rFonts w:asciiTheme="minorHAnsi" w:hAnsiTheme="minorHAnsi"/>
        </w:rPr>
        <w:t>3.-  CONFORMACIÓN DE LA COMISIÓN CANTONAL PARA LA VEEDURÍA DE DISCAPACIDADES Y GRUPOS DE ATENCIÓN PRIORITARIA, CONFORME A LA VIGENTE “ORDENANZA SOBRE DISCAPACIDADES DEL CANTÓN GUARANDA”.</w:t>
      </w:r>
    </w:p>
    <w:p w:rsidR="00B81A3A" w:rsidRPr="00C44C41" w:rsidRDefault="00B81A3A" w:rsidP="000C3A75">
      <w:pPr>
        <w:rPr>
          <w:rFonts w:asciiTheme="minorHAnsi" w:hAnsiTheme="minorHAnsi"/>
        </w:rPr>
      </w:pPr>
    </w:p>
    <w:p w:rsidR="00955DA1" w:rsidRPr="00C44C41" w:rsidRDefault="00955DA1" w:rsidP="000C3A75">
      <w:pPr>
        <w:rPr>
          <w:rFonts w:asciiTheme="minorHAnsi" w:hAnsiTheme="minorHAnsi"/>
        </w:rPr>
      </w:pPr>
    </w:p>
    <w:p w:rsidR="00955DA1" w:rsidRPr="00C44C41" w:rsidRDefault="00955DA1" w:rsidP="000C3A75">
      <w:pPr>
        <w:rPr>
          <w:rFonts w:asciiTheme="minorHAnsi" w:hAnsiTheme="minorHAnsi"/>
        </w:rPr>
      </w:pPr>
    </w:p>
    <w:p w:rsidR="00955DA1" w:rsidRPr="00C44C41" w:rsidRDefault="00955DA1" w:rsidP="000C3A75">
      <w:pPr>
        <w:rPr>
          <w:rFonts w:asciiTheme="minorHAnsi" w:hAnsiTheme="minorHAnsi"/>
        </w:rPr>
      </w:pPr>
    </w:p>
    <w:p w:rsidR="00AE48E4" w:rsidRPr="00C44C41" w:rsidRDefault="00AE48E4" w:rsidP="000C3A75">
      <w:pPr>
        <w:rPr>
          <w:rFonts w:asciiTheme="minorHAnsi" w:hAnsiTheme="minorHAnsi"/>
        </w:rPr>
      </w:pPr>
    </w:p>
    <w:p w:rsidR="00E0649A" w:rsidRPr="00C44C41" w:rsidRDefault="00E0649A" w:rsidP="00E0649A">
      <w:pPr>
        <w:pStyle w:val="Sinespaciado"/>
        <w:rPr>
          <w:rFonts w:asciiTheme="minorHAnsi" w:hAnsiTheme="minorHAnsi"/>
          <w:b/>
          <w:sz w:val="24"/>
          <w:szCs w:val="24"/>
        </w:rPr>
      </w:pPr>
      <w:r w:rsidRPr="00C44C41">
        <w:rPr>
          <w:rFonts w:asciiTheme="minorHAnsi" w:hAnsiTheme="minorHAnsi"/>
          <w:b/>
          <w:sz w:val="24"/>
          <w:szCs w:val="24"/>
        </w:rPr>
        <w:t xml:space="preserve">    </w:t>
      </w:r>
    </w:p>
    <w:p w:rsidR="00E0649A" w:rsidRPr="00C44C41" w:rsidRDefault="00E0649A" w:rsidP="00E0649A">
      <w:pPr>
        <w:pStyle w:val="Sinespaciado"/>
        <w:rPr>
          <w:rFonts w:asciiTheme="minorHAnsi" w:hAnsiTheme="minorHAnsi"/>
          <w:sz w:val="24"/>
          <w:szCs w:val="24"/>
        </w:rPr>
      </w:pPr>
    </w:p>
    <w:p w:rsidR="00E0649A" w:rsidRPr="00C44C41" w:rsidRDefault="00E0649A" w:rsidP="000C3A75">
      <w:pPr>
        <w:rPr>
          <w:rFonts w:asciiTheme="minorHAnsi" w:hAnsiTheme="minorHAnsi"/>
        </w:rPr>
      </w:pPr>
    </w:p>
    <w:p w:rsidR="00AE48E4" w:rsidRPr="00C44C41" w:rsidRDefault="00AE48E4" w:rsidP="000C3A75">
      <w:pPr>
        <w:rPr>
          <w:rFonts w:asciiTheme="minorHAnsi" w:hAnsiTheme="minorHAnsi"/>
        </w:rPr>
      </w:pPr>
    </w:p>
    <w:p w:rsidR="00874A9A" w:rsidRPr="00C44C41" w:rsidRDefault="00874A9A" w:rsidP="000C3A75">
      <w:pPr>
        <w:rPr>
          <w:rFonts w:asciiTheme="minorHAnsi" w:hAnsiTheme="minorHAnsi"/>
        </w:rPr>
      </w:pPr>
    </w:p>
    <w:p w:rsidR="00874A9A" w:rsidRPr="00C44C41" w:rsidRDefault="00874A9A" w:rsidP="000C3A75">
      <w:pPr>
        <w:rPr>
          <w:rFonts w:asciiTheme="minorHAnsi" w:hAnsiTheme="minorHAnsi"/>
        </w:rPr>
      </w:pPr>
    </w:p>
    <w:p w:rsidR="00E37797" w:rsidRPr="00C44C41" w:rsidRDefault="00E37797" w:rsidP="000C3A75">
      <w:pPr>
        <w:rPr>
          <w:rFonts w:asciiTheme="minorHAnsi" w:hAnsiTheme="minorHAnsi"/>
        </w:rPr>
      </w:pPr>
    </w:p>
    <w:p w:rsidR="00E37797" w:rsidRPr="00C44C41" w:rsidRDefault="00E37797" w:rsidP="000C3A75">
      <w:pPr>
        <w:rPr>
          <w:rFonts w:asciiTheme="minorHAnsi" w:hAnsiTheme="minorHAnsi"/>
        </w:rPr>
      </w:pPr>
    </w:p>
    <w:p w:rsidR="00E37797" w:rsidRPr="00C44C41" w:rsidRDefault="00E37797" w:rsidP="000C3A75">
      <w:pPr>
        <w:rPr>
          <w:rFonts w:asciiTheme="minorHAnsi" w:hAnsiTheme="minorHAnsi"/>
        </w:rPr>
      </w:pPr>
    </w:p>
    <w:p w:rsidR="00E37797" w:rsidRPr="00C44C41" w:rsidRDefault="00E37797" w:rsidP="000C3A75">
      <w:pPr>
        <w:rPr>
          <w:rFonts w:asciiTheme="minorHAnsi" w:hAnsiTheme="minorHAnsi"/>
        </w:rPr>
      </w:pPr>
    </w:p>
    <w:sectPr w:rsidR="00E37797" w:rsidRPr="00C44C41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C0A" w:rsidRDefault="009D7C0A" w:rsidP="00721E18">
      <w:r>
        <w:separator/>
      </w:r>
    </w:p>
  </w:endnote>
  <w:endnote w:type="continuationSeparator" w:id="0">
    <w:p w:rsidR="009D7C0A" w:rsidRDefault="009D7C0A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C0A" w:rsidRDefault="009D7C0A" w:rsidP="00721E18">
      <w:r>
        <w:separator/>
      </w:r>
    </w:p>
  </w:footnote>
  <w:footnote w:type="continuationSeparator" w:id="0">
    <w:p w:rsidR="009D7C0A" w:rsidRDefault="009D7C0A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9D7C0A"/>
    <w:rsid w:val="00A74A75"/>
    <w:rsid w:val="00AE48E4"/>
    <w:rsid w:val="00B737EE"/>
    <w:rsid w:val="00B81A3A"/>
    <w:rsid w:val="00C06461"/>
    <w:rsid w:val="00C35959"/>
    <w:rsid w:val="00C44C41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2014-10-27T15:39:00Z</dcterms:created>
  <dcterms:modified xsi:type="dcterms:W3CDTF">2014-10-27T15:39:00Z</dcterms:modified>
</cp:coreProperties>
</file>