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E18" w:rsidRPr="00A26E54" w:rsidRDefault="00721E18" w:rsidP="000C3A75">
      <w:pPr>
        <w:rPr>
          <w:rFonts w:asciiTheme="minorHAnsi" w:hAnsiTheme="minorHAnsi"/>
        </w:rPr>
      </w:pPr>
    </w:p>
    <w:p w:rsidR="00B81A3A" w:rsidRPr="00A26E54" w:rsidRDefault="00B81A3A" w:rsidP="000C3A75">
      <w:pPr>
        <w:rPr>
          <w:rFonts w:asciiTheme="minorHAnsi" w:hAnsiTheme="minorHAnsi"/>
        </w:rPr>
      </w:pPr>
    </w:p>
    <w:p w:rsidR="00B81A3A" w:rsidRPr="00A26E54" w:rsidRDefault="00B81A3A" w:rsidP="000C3A75">
      <w:pPr>
        <w:rPr>
          <w:rFonts w:asciiTheme="minorHAnsi" w:hAnsiTheme="minorHAnsi"/>
        </w:rPr>
      </w:pPr>
    </w:p>
    <w:p w:rsidR="00B81A3A" w:rsidRPr="00A26E54" w:rsidRDefault="00B81A3A" w:rsidP="000C3A75">
      <w:pPr>
        <w:rPr>
          <w:rFonts w:asciiTheme="minorHAnsi" w:hAnsiTheme="minorHAnsi"/>
        </w:rPr>
      </w:pPr>
    </w:p>
    <w:p w:rsidR="00B81A3A" w:rsidRPr="00A26E54" w:rsidRDefault="00B81A3A" w:rsidP="000C3A75">
      <w:pPr>
        <w:rPr>
          <w:rFonts w:asciiTheme="minorHAnsi" w:hAnsiTheme="minorHAnsi"/>
        </w:rPr>
      </w:pPr>
    </w:p>
    <w:p w:rsidR="00B81A3A" w:rsidRPr="00A26E54" w:rsidRDefault="00B81A3A" w:rsidP="000C3A75">
      <w:pPr>
        <w:rPr>
          <w:rFonts w:asciiTheme="minorHAnsi" w:hAnsiTheme="minorHAnsi"/>
        </w:rPr>
      </w:pPr>
    </w:p>
    <w:p w:rsidR="00A26E54" w:rsidRPr="00A26E54" w:rsidRDefault="00A26E54" w:rsidP="00A26E54">
      <w:pPr>
        <w:jc w:val="center"/>
        <w:rPr>
          <w:rFonts w:asciiTheme="minorHAnsi" w:hAnsiTheme="minorHAnsi"/>
          <w:b/>
        </w:rPr>
      </w:pPr>
      <w:r w:rsidRPr="00A26E54">
        <w:rPr>
          <w:rFonts w:asciiTheme="minorHAnsi" w:hAnsiTheme="minorHAnsi"/>
          <w:b/>
        </w:rPr>
        <w:t>RESOLUCIONES ADOPTADAS POR EL PLENO DEL CONCEJO MUNICIPAL DEL GADCG EN EL MES DE AGOSTO DEL 2014.</w:t>
      </w:r>
    </w:p>
    <w:p w:rsidR="00A26E54" w:rsidRPr="00A26E54" w:rsidRDefault="00A26E54" w:rsidP="00A26E54">
      <w:pPr>
        <w:jc w:val="center"/>
        <w:rPr>
          <w:rFonts w:asciiTheme="minorHAnsi" w:hAnsiTheme="minorHAnsi"/>
          <w:b/>
        </w:rPr>
      </w:pPr>
    </w:p>
    <w:p w:rsidR="00A26E54" w:rsidRDefault="00A26E54" w:rsidP="00A26E54">
      <w:pPr>
        <w:jc w:val="center"/>
        <w:rPr>
          <w:rFonts w:asciiTheme="minorHAnsi" w:hAnsiTheme="minorHAnsi"/>
          <w:b/>
        </w:rPr>
      </w:pPr>
      <w:r w:rsidRPr="00A26E54">
        <w:rPr>
          <w:rFonts w:asciiTheme="minorHAnsi" w:hAnsiTheme="minorHAnsi"/>
          <w:b/>
        </w:rPr>
        <w:t>SESIÓN ORDINARIA, 05 DE AGOSTO DE 2014.</w:t>
      </w:r>
    </w:p>
    <w:p w:rsidR="00A26E54" w:rsidRPr="00A26E54" w:rsidRDefault="00A26E54" w:rsidP="00A26E54">
      <w:pPr>
        <w:jc w:val="center"/>
        <w:rPr>
          <w:rFonts w:asciiTheme="minorHAnsi" w:hAnsiTheme="minorHAnsi"/>
          <w:b/>
        </w:rPr>
      </w:pPr>
    </w:p>
    <w:p w:rsidR="00A26E54" w:rsidRPr="00A26E54" w:rsidRDefault="00A26E54" w:rsidP="00A26E54">
      <w:pPr>
        <w:pStyle w:val="Textoindependiente"/>
        <w:spacing w:after="0" w:line="240" w:lineRule="auto"/>
        <w:jc w:val="both"/>
        <w:rPr>
          <w:sz w:val="24"/>
          <w:szCs w:val="24"/>
        </w:rPr>
      </w:pPr>
      <w:r w:rsidRPr="00A26E54">
        <w:rPr>
          <w:sz w:val="24"/>
          <w:szCs w:val="24"/>
        </w:rPr>
        <w:t>RESOLUCIÓN: 052-05-08-2014: EL CONCEJO MUNICIPAL DEL GOBIERNO AUTÓNOMO DESCENTRALIZADO DEL CANTÓN GUARANDA,  CON OCHO VOTOS A FAVOR RESUELVE: APROBAR EL  ACTA DE LA SESIÓN ORDINARIA DEL MARTES 29 DE JULIO DE 2014, CON LA OBSERVACIÓN A LA RESOLUCIÓN EN EL P</w:t>
      </w:r>
      <w:r>
        <w:rPr>
          <w:sz w:val="24"/>
          <w:szCs w:val="24"/>
        </w:rPr>
        <w:t>UNTO 3.3., EN LA QUE DEBE IR: “</w:t>
      </w:r>
      <w:r w:rsidRPr="00A26E54">
        <w:rPr>
          <w:sz w:val="24"/>
          <w:szCs w:val="24"/>
        </w:rPr>
        <w:t>QUE NO SEA CONSIDERADO Y SE ARCHIVE EL CONVENIO MARCO DE COOPERACIÓN INTERINSTITUCIONAL ENTRE EL GRUPO WHITEBOARDS S.A. REPÚBLICA DE PERÚ Y LA ALCALDÍA DE GUARANDA DE LA REPÚBLICA DEL ECUADOR”.</w:t>
      </w:r>
    </w:p>
    <w:p w:rsidR="00A26E54" w:rsidRPr="00A26E54" w:rsidRDefault="00A26E54" w:rsidP="00A26E54">
      <w:pPr>
        <w:pStyle w:val="Textoindependiente"/>
        <w:spacing w:after="0" w:line="240" w:lineRule="auto"/>
        <w:jc w:val="both"/>
        <w:rPr>
          <w:b/>
          <w:sz w:val="24"/>
          <w:szCs w:val="24"/>
        </w:rPr>
      </w:pPr>
    </w:p>
    <w:p w:rsidR="00A26E54" w:rsidRDefault="00A26E54" w:rsidP="00A26E54">
      <w:pPr>
        <w:jc w:val="both"/>
        <w:rPr>
          <w:rFonts w:asciiTheme="minorHAnsi" w:hAnsiTheme="minorHAnsi"/>
        </w:rPr>
      </w:pPr>
      <w:r w:rsidRPr="00A26E54">
        <w:rPr>
          <w:rFonts w:asciiTheme="minorHAnsi" w:hAnsiTheme="minorHAnsi"/>
          <w:lang w:val="es-ES_tradnl"/>
        </w:rPr>
        <w:t xml:space="preserve">RESOLUCIÓN: 053-05-08-2014: </w:t>
      </w:r>
      <w:r w:rsidRPr="00A26E54">
        <w:rPr>
          <w:rFonts w:asciiTheme="minorHAnsi" w:hAnsiTheme="minorHAnsi"/>
        </w:rPr>
        <w:t>EL CONCEJO MUNICIPAL  DEL GOBIERNO AUTÓNOMO DESCENTRALIZADO DEL CANTÓN GUARANDA CON OC</w:t>
      </w:r>
      <w:r>
        <w:rPr>
          <w:rFonts w:asciiTheme="minorHAnsi" w:hAnsiTheme="minorHAnsi"/>
        </w:rPr>
        <w:t>HO VOTOS A FAVOR RESUELVE</w:t>
      </w:r>
      <w:proofErr w:type="gramStart"/>
      <w:r>
        <w:rPr>
          <w:rFonts w:asciiTheme="minorHAnsi" w:hAnsiTheme="minorHAnsi"/>
        </w:rPr>
        <w:t>:  UNA</w:t>
      </w:r>
      <w:proofErr w:type="gramEnd"/>
      <w:r>
        <w:rPr>
          <w:rFonts w:asciiTheme="minorHAnsi" w:hAnsiTheme="minorHAnsi"/>
        </w:rPr>
        <w:t xml:space="preserve"> </w:t>
      </w:r>
      <w:r w:rsidRPr="00A26E54">
        <w:rPr>
          <w:rFonts w:asciiTheme="minorHAnsi" w:hAnsiTheme="minorHAnsi"/>
        </w:rPr>
        <w:t>VEZ QUE HA SIDO DE CONOCIMIENTO DE ESTE ÓRGANO LEGISLATIVO DEL PRESUPUESTO DE LA EMPRESA DE AGUA POTABLE Y ALCANTARILLADO DEL GADCG., SE COMUNIQUE DEL PARTICULAR A LA EMPRESA A EFECTO Y A LA DIRECCCIÓN FINANCIERA DEL GOBIERNO AUTÓNOMO DESCENTRALIZADO PARA  QUE SE ANEXE AL PRESUPUESTO INSTITUCIONAL DEL GADCG.  CONFORME LO ESTABLECE LA NORMA Y SE RECOMIENDA LA ELABORACIÓN DE UN PLAN DE MEJORAMIENTO INTEGRAL PARA POTENCIALIZAR LA EMPRESA.</w:t>
      </w:r>
    </w:p>
    <w:p w:rsidR="00A26E54" w:rsidRPr="00A26E54" w:rsidRDefault="00A26E54" w:rsidP="00A26E54">
      <w:pPr>
        <w:jc w:val="both"/>
        <w:rPr>
          <w:rFonts w:asciiTheme="minorHAnsi" w:hAnsiTheme="minorHAnsi"/>
          <w:lang w:val="es-ES_tradnl"/>
        </w:rPr>
      </w:pPr>
    </w:p>
    <w:p w:rsidR="00A26E54" w:rsidRDefault="00A26E54" w:rsidP="00A26E54">
      <w:pPr>
        <w:jc w:val="both"/>
        <w:rPr>
          <w:rFonts w:asciiTheme="minorHAnsi" w:hAnsiTheme="minorHAnsi"/>
        </w:rPr>
      </w:pPr>
      <w:r w:rsidRPr="00A26E54">
        <w:rPr>
          <w:rFonts w:asciiTheme="minorHAnsi" w:hAnsiTheme="minorHAnsi"/>
          <w:lang w:val="es-ES_tradnl"/>
        </w:rPr>
        <w:t xml:space="preserve">RESOLUCIÓN: 054-05-08-2014: </w:t>
      </w:r>
      <w:r w:rsidRPr="00A26E54">
        <w:rPr>
          <w:rFonts w:asciiTheme="minorHAnsi" w:hAnsiTheme="minorHAnsi"/>
        </w:rPr>
        <w:t>EL CONCEJO MUNICIPAL  DEL GOBIERNO AUTÓNOMO DESCENTRALIZADO DEL CANTÓN GUARANDA CON OCHO VOTOS A FAVOR RESUELVE: AUTORIZAR AL SR. ALCALDE RAMSSES TORRES ESPINOSA, LA SUSCRIPCIÓN DEL CONVENIO DE COOPERACIÓN INTERINSTITUCIONAL ENTRE LA UNIVERSIDAD ESTATAL DE BOLÍVAR Y EL GOBIERNO AUTÓNOMO DESCENTRALIZADO DEL CANTÓN GUARANDA, CON LA OBSERVACIÓN EN LA CLAUSULA CUARTA,  DE NO SER  ESPECÍFICA PARA LA CIUDAD DE GUARANDA, SINO  QUE EL  ÁREA DE INFLUENCIA MATERIA DE ESTE CONVENIO SEA PARA  LA JURISDICCIÓN CANTONAL.</w:t>
      </w:r>
    </w:p>
    <w:p w:rsidR="00A26E54" w:rsidRPr="00A26E54" w:rsidRDefault="00A26E54" w:rsidP="00A26E54">
      <w:pPr>
        <w:jc w:val="both"/>
        <w:rPr>
          <w:rFonts w:asciiTheme="minorHAnsi" w:hAnsiTheme="minorHAnsi"/>
        </w:rPr>
      </w:pPr>
    </w:p>
    <w:p w:rsidR="00A26E54" w:rsidRPr="00A26E54" w:rsidRDefault="00A26E54" w:rsidP="00A26E54">
      <w:pPr>
        <w:jc w:val="both"/>
        <w:rPr>
          <w:rFonts w:asciiTheme="minorHAnsi" w:hAnsiTheme="minorHAnsi"/>
        </w:rPr>
      </w:pPr>
      <w:r w:rsidRPr="00A26E54">
        <w:rPr>
          <w:rFonts w:asciiTheme="minorHAnsi" w:hAnsiTheme="minorHAnsi"/>
          <w:lang w:val="es-ES_tradnl"/>
        </w:rPr>
        <w:t xml:space="preserve">RESOLUCIÓN: 055-05-08-2014: </w:t>
      </w:r>
      <w:r w:rsidRPr="00A26E54">
        <w:rPr>
          <w:rFonts w:asciiTheme="minorHAnsi" w:hAnsiTheme="minorHAnsi"/>
        </w:rPr>
        <w:t>El CONCEJO MUNICIPAL DEL GOBIERNO AUTÓNOMO DESCENTRALIZADO DEL CANTÓN GUARANDA CON OCHO VOTOS A FAVOR RESUELVE: APROBAR EN PRIMER DEBATE DEL PROYECTO DE ORDENANZA DE CREACIÓN DE LA UNIDAD MUNICIPAL DE TRANSPORTE TERRESTRE, TRÁNSITO Y SEGURIDAD VIAL, DEBIENDO LA COMISIÓN ACOGER LAS OBSERVACIONES REALIZADAS A ESTE PROYECTO DE ORDENANZA PARA SEGUNDO Y DEFINITIVO DEBATE.</w:t>
      </w:r>
    </w:p>
    <w:p w:rsidR="00A26E54" w:rsidRDefault="00A26E54" w:rsidP="00A26E54">
      <w:pPr>
        <w:tabs>
          <w:tab w:val="left" w:pos="426"/>
        </w:tabs>
        <w:jc w:val="both"/>
        <w:rPr>
          <w:rFonts w:asciiTheme="minorHAnsi" w:hAnsiTheme="minorHAnsi"/>
        </w:rPr>
      </w:pPr>
    </w:p>
    <w:p w:rsidR="00A26E54" w:rsidRDefault="00A26E54" w:rsidP="00A26E54">
      <w:pPr>
        <w:tabs>
          <w:tab w:val="left" w:pos="426"/>
        </w:tabs>
        <w:jc w:val="both"/>
        <w:rPr>
          <w:rFonts w:asciiTheme="minorHAnsi" w:hAnsiTheme="minorHAnsi"/>
        </w:rPr>
      </w:pPr>
    </w:p>
    <w:p w:rsidR="00A26E54" w:rsidRDefault="00A26E54" w:rsidP="00A26E54">
      <w:pPr>
        <w:tabs>
          <w:tab w:val="left" w:pos="426"/>
        </w:tabs>
        <w:jc w:val="both"/>
        <w:rPr>
          <w:rFonts w:asciiTheme="minorHAnsi" w:hAnsiTheme="minorHAnsi"/>
        </w:rPr>
      </w:pPr>
    </w:p>
    <w:p w:rsidR="00A26E54" w:rsidRDefault="00A26E54" w:rsidP="00A26E54">
      <w:pPr>
        <w:tabs>
          <w:tab w:val="left" w:pos="426"/>
        </w:tabs>
        <w:jc w:val="both"/>
        <w:rPr>
          <w:rFonts w:asciiTheme="minorHAnsi" w:hAnsiTheme="minorHAnsi"/>
        </w:rPr>
      </w:pPr>
    </w:p>
    <w:p w:rsidR="00A26E54" w:rsidRDefault="00A26E54" w:rsidP="00A26E54">
      <w:pPr>
        <w:tabs>
          <w:tab w:val="left" w:pos="426"/>
        </w:tabs>
        <w:jc w:val="both"/>
        <w:rPr>
          <w:rFonts w:asciiTheme="minorHAnsi" w:hAnsiTheme="minorHAnsi"/>
        </w:rPr>
      </w:pPr>
    </w:p>
    <w:p w:rsidR="00A26E54" w:rsidRPr="00A26E54" w:rsidRDefault="00A26E54" w:rsidP="00A26E54">
      <w:pPr>
        <w:tabs>
          <w:tab w:val="left" w:pos="426"/>
        </w:tabs>
        <w:jc w:val="both"/>
        <w:rPr>
          <w:rFonts w:asciiTheme="minorHAnsi" w:hAnsiTheme="minorHAnsi"/>
        </w:rPr>
      </w:pPr>
      <w:r w:rsidRPr="00A26E54">
        <w:rPr>
          <w:rFonts w:asciiTheme="minorHAnsi" w:hAnsiTheme="minorHAnsi"/>
          <w:lang w:val="es-ES_tradnl"/>
        </w:rPr>
        <w:t xml:space="preserve">RESOLUCIÓN: 056-05-08-2014: </w:t>
      </w:r>
      <w:r w:rsidRPr="00A26E54">
        <w:rPr>
          <w:rFonts w:asciiTheme="minorHAnsi" w:hAnsiTheme="minorHAnsi"/>
        </w:rPr>
        <w:t>EL CONCEJO MUNICIPAL DEL GOBIERNO AUTÓNOMO DESCENTRALIZADO DEL CANTÓN GUARANDA  CON OCHO VOTOS A FAVOR RESUELVE: 1.- RESPALDAR EN PRINCIPIO LAS COMUNICACIONES DE LOS OFICIOS No. 067-A-RT-GADCG y  No. 069-A-RT-GADCG, DE FECHAS 11 Y 12 DE JUNIO DE 2014 RESPECTIVAMENTE, DIRIGIDAS AL GOBIERNO AUTÓNOMO DESCENTRALIZADO PROVINCIAL DE BOLIVAR,  QUE FUERON SUSCRITAS POR LA SEÑORA ISABEL DÁVILA, CONCEJALA-VICEALCALDESA EN SUBROGACIÓN DE LA ALCALDÍA , EN ATENCIÓN A LAS CONVOCATORIAS REALIZADAS POR EL PREFECTO DEL GAD PROVINCIAL DE  BOLIVAR PARA SESIÓN ORDINARIA DEL DÍA MIÉRCOLES 11 DE JUNIO DE 2014 Y EXTRAORDINARIA PARA EL DÍA JUEVES 12 DE JUNIO DE 2014; 2.- CENSURAR EL PROCEDIMIENTO A EFECTO DE LA APROBACIÓN DEL PRESUPUESTO DEL GOBIERNO AUTÓNOMO DESCENTRALIZADO PRONVINCIAL DE BOLIVAR Y SOLICITAR DE SER EL CASO LA REFORMA  A DICHO  PRESUPUESTO PARA RELEGITIMAR LO QUE LE CORRESPONDE AL CANTÓN GUARANDA Y SUS PARROQUIAS; Y,  SOLICITAR SE CERTIFIQUE LOS FONDOS QUE SERÍAN ASIGNADOS PARA LA JURISDICCIÓN CANTONAL DE MANERA ESPECÍFICA  PARA LA VIABILIDAD DE ESTOS CONVENIOS.</w:t>
      </w:r>
    </w:p>
    <w:p w:rsidR="00E37797" w:rsidRDefault="00E37797" w:rsidP="00A26E54">
      <w:pPr>
        <w:jc w:val="both"/>
        <w:rPr>
          <w:rFonts w:asciiTheme="minorHAnsi" w:hAnsiTheme="minorHAnsi"/>
        </w:rPr>
      </w:pPr>
    </w:p>
    <w:p w:rsidR="00A26E54" w:rsidRDefault="00A26E54" w:rsidP="00A26E54">
      <w:pPr>
        <w:jc w:val="both"/>
        <w:rPr>
          <w:rFonts w:asciiTheme="minorHAnsi" w:hAnsiTheme="minorHAnsi"/>
        </w:rPr>
      </w:pPr>
    </w:p>
    <w:p w:rsidR="00A26E54" w:rsidRDefault="00A26E54" w:rsidP="00A26E54">
      <w:pPr>
        <w:jc w:val="both"/>
        <w:rPr>
          <w:rFonts w:asciiTheme="minorHAnsi" w:hAnsiTheme="minorHAnsi"/>
        </w:rPr>
      </w:pPr>
    </w:p>
    <w:p w:rsidR="00A26E54" w:rsidRDefault="00A26E54" w:rsidP="00A26E54">
      <w:pPr>
        <w:jc w:val="both"/>
        <w:rPr>
          <w:rFonts w:asciiTheme="minorHAnsi" w:hAnsiTheme="minorHAnsi"/>
        </w:rPr>
      </w:pPr>
    </w:p>
    <w:p w:rsidR="00A26E54" w:rsidRPr="00FC5413" w:rsidRDefault="00A26E54" w:rsidP="00A26E54">
      <w:pPr>
        <w:jc w:val="both"/>
      </w:pPr>
      <w:r w:rsidRPr="00FC5413">
        <w:t xml:space="preserve">Dr. Miguel </w:t>
      </w:r>
      <w:proofErr w:type="spellStart"/>
      <w:r w:rsidRPr="00FC5413">
        <w:t>Angel</w:t>
      </w:r>
      <w:proofErr w:type="spellEnd"/>
      <w:r w:rsidRPr="00FC5413">
        <w:t xml:space="preserve"> León Z.</w:t>
      </w:r>
    </w:p>
    <w:p w:rsidR="00A26E54" w:rsidRPr="00FC5413" w:rsidRDefault="00A26E54" w:rsidP="00A26E54">
      <w:pPr>
        <w:jc w:val="both"/>
        <w:rPr>
          <w:b/>
        </w:rPr>
      </w:pPr>
      <w:r w:rsidRPr="00FC5413">
        <w:rPr>
          <w:b/>
        </w:rPr>
        <w:t>SECRETARIO GENERAL DE</w:t>
      </w:r>
    </w:p>
    <w:p w:rsidR="00A26E54" w:rsidRPr="00FC5413" w:rsidRDefault="00A26E54" w:rsidP="00A26E54">
      <w:pPr>
        <w:jc w:val="both"/>
        <w:rPr>
          <w:b/>
        </w:rPr>
      </w:pPr>
      <w:r w:rsidRPr="00FC5413">
        <w:rPr>
          <w:b/>
        </w:rPr>
        <w:t>CONCEJO DEL GADCG.</w:t>
      </w:r>
    </w:p>
    <w:p w:rsidR="00A26E54" w:rsidRPr="00A26E54" w:rsidRDefault="00A26E54" w:rsidP="00A26E54">
      <w:pPr>
        <w:jc w:val="both"/>
        <w:rPr>
          <w:rFonts w:asciiTheme="minorHAnsi" w:hAnsiTheme="minorHAnsi"/>
        </w:rPr>
      </w:pPr>
      <w:bookmarkStart w:id="0" w:name="_GoBack"/>
      <w:bookmarkEnd w:id="0"/>
    </w:p>
    <w:sectPr w:rsidR="00A26E54" w:rsidRPr="00A26E54">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465" w:rsidRDefault="00C24465" w:rsidP="00721E18">
      <w:r>
        <w:separator/>
      </w:r>
    </w:p>
  </w:endnote>
  <w:endnote w:type="continuationSeparator" w:id="0">
    <w:p w:rsidR="00C24465" w:rsidRDefault="00C24465"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465" w:rsidRDefault="00C24465" w:rsidP="00721E18">
      <w:r>
        <w:separator/>
      </w:r>
    </w:p>
  </w:footnote>
  <w:footnote w:type="continuationSeparator" w:id="0">
    <w:p w:rsidR="00C24465" w:rsidRDefault="00C24465"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83776"/>
    <w:rsid w:val="000C3A75"/>
    <w:rsid w:val="000D68E3"/>
    <w:rsid w:val="0016770A"/>
    <w:rsid w:val="00174620"/>
    <w:rsid w:val="001A042C"/>
    <w:rsid w:val="001D1F71"/>
    <w:rsid w:val="001F2884"/>
    <w:rsid w:val="003509BA"/>
    <w:rsid w:val="0035308E"/>
    <w:rsid w:val="003E023E"/>
    <w:rsid w:val="00495491"/>
    <w:rsid w:val="005264F3"/>
    <w:rsid w:val="005933A9"/>
    <w:rsid w:val="00623D94"/>
    <w:rsid w:val="006327DF"/>
    <w:rsid w:val="0064261D"/>
    <w:rsid w:val="006E1A4E"/>
    <w:rsid w:val="0070781C"/>
    <w:rsid w:val="00721E18"/>
    <w:rsid w:val="00823398"/>
    <w:rsid w:val="00874A9A"/>
    <w:rsid w:val="00881FB6"/>
    <w:rsid w:val="009030A7"/>
    <w:rsid w:val="00955DA1"/>
    <w:rsid w:val="009B2694"/>
    <w:rsid w:val="00A26E54"/>
    <w:rsid w:val="00A74A75"/>
    <w:rsid w:val="00AE48E4"/>
    <w:rsid w:val="00B737EE"/>
    <w:rsid w:val="00B81A3A"/>
    <w:rsid w:val="00C06461"/>
    <w:rsid w:val="00C24465"/>
    <w:rsid w:val="00C35959"/>
    <w:rsid w:val="00D23A20"/>
    <w:rsid w:val="00DE2D15"/>
    <w:rsid w:val="00E01B50"/>
    <w:rsid w:val="00E0649A"/>
    <w:rsid w:val="00E23F31"/>
    <w:rsid w:val="00E37797"/>
    <w:rsid w:val="00E84687"/>
    <w:rsid w:val="00EB3EA9"/>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2818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Wilo</cp:lastModifiedBy>
  <cp:revision>2</cp:revision>
  <cp:lastPrinted>2014-08-06T17:13:00Z</cp:lastPrinted>
  <dcterms:created xsi:type="dcterms:W3CDTF">2014-10-27T15:03:00Z</dcterms:created>
  <dcterms:modified xsi:type="dcterms:W3CDTF">2014-10-27T15:03:00Z</dcterms:modified>
</cp:coreProperties>
</file>